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Title"/>
        <w:keepNext w:val="0"/>
        <w:keepLines w:val="0"/>
        <w:contextualSpacing w:val="0"/>
      </w:pPr>
      <w:bookmarkStart w:colFirst="0" w:colLast="0" w:name="_7kjpnpwp3b1v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Title"/>
        <w:contextualSpacing w:val="0"/>
        <w:jc w:val="center"/>
      </w:pPr>
      <w:bookmarkStart w:colFirst="0" w:colLast="0" w:name="_x5j9akchalk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Title"/>
        <w:contextualSpacing w:val="0"/>
        <w:jc w:val="center"/>
      </w:pPr>
      <w:bookmarkStart w:colFirst="0" w:colLast="0" w:name="_aula5xyrc6pb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drawing>
          <wp:inline distB="114300" distT="114300" distL="114300" distR="114300">
            <wp:extent cx="1781175" cy="1428750"/>
            <wp:effectExtent b="0" l="0" r="0" t="0"/>
            <wp:docPr id="1" name="image02.png"/>
            <a:graphic>
              <a:graphicData uri="http://schemas.openxmlformats.org/drawingml/2006/picture">
                <pic:pic>
                  <pic:nvPicPr>
                    <pic:cNvPr id="0" name="image02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428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Title"/>
        <w:contextualSpacing w:val="0"/>
        <w:jc w:val="center"/>
      </w:pPr>
      <w:bookmarkStart w:colFirst="0" w:colLast="0" w:name="_lnor2wdkk1qv" w:id="3"/>
      <w:bookmarkEnd w:id="3"/>
      <w:r w:rsidDel="00000000" w:rsidR="00000000" w:rsidRPr="00000000">
        <w:rPr>
          <w:b w:val="1"/>
          <w:sz w:val="48"/>
          <w:szCs w:val="48"/>
          <w:rtl w:val="0"/>
        </w:rPr>
        <w:t xml:space="preserve">Modèle de brief créatif</w:t>
      </w:r>
      <w:r w:rsidDel="00000000" w:rsidR="00000000" w:rsidRPr="00000000">
        <w:rPr>
          <w:b w:val="1"/>
          <w:sz w:val="48"/>
          <w:szCs w:val="48"/>
          <w:rtl w:val="0"/>
        </w:rPr>
        <w:t xml:space="preserve"> </w:t>
      </w:r>
    </w:p>
    <w:p w:rsidR="00000000" w:rsidDel="00000000" w:rsidP="00000000" w:rsidRDefault="00000000" w:rsidRPr="00000000">
      <w:pPr>
        <w:pStyle w:val="Title"/>
        <w:contextualSpacing w:val="0"/>
        <w:jc w:val="center"/>
      </w:pPr>
      <w:bookmarkStart w:colFirst="0" w:colLast="0" w:name="_4slyit3jk8eh" w:id="4"/>
      <w:bookmarkEnd w:id="4"/>
      <w:r w:rsidDel="00000000" w:rsidR="00000000" w:rsidRPr="00000000">
        <w:rPr>
          <w:b w:val="1"/>
          <w:sz w:val="48"/>
          <w:szCs w:val="48"/>
          <w:rtl w:val="0"/>
        </w:rPr>
        <w:t xml:space="preserve">pour la refonte </w:t>
      </w:r>
    </w:p>
    <w:p w:rsidR="00000000" w:rsidDel="00000000" w:rsidP="00000000" w:rsidRDefault="00000000" w:rsidRPr="00000000">
      <w:pPr>
        <w:pStyle w:val="Title"/>
        <w:contextualSpacing w:val="0"/>
        <w:jc w:val="center"/>
      </w:pPr>
      <w:bookmarkStart w:colFirst="0" w:colLast="0" w:name="_qbd8jevb49r5" w:id="5"/>
      <w:bookmarkEnd w:id="5"/>
      <w:r w:rsidDel="00000000" w:rsidR="00000000" w:rsidRPr="00000000">
        <w:rPr>
          <w:b w:val="1"/>
          <w:sz w:val="48"/>
          <w:szCs w:val="48"/>
          <w:rtl w:val="0"/>
        </w:rPr>
        <w:t xml:space="preserve">de votre site internet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Ce brief créatif va nous permettre de mieux cerner votre identité et vos attentes afin de les restituer fidèlement dans le design et la tonalité éditoriale de votre site internet.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 vous inquiétez pas si certains points sont encore flous à ce stade : nous vous aiderons à les éclaircir.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Les espaces de réponse sous chaque question sont présentés à titre indicatif : n’hésitez pas à ajouter toutes les informations qui vous paraissent pertinentes. 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  <w:jc w:val="center"/>
      </w:pPr>
      <w:bookmarkStart w:colFirst="0" w:colLast="0" w:name="_2a0xt6bzosiy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center"/>
      </w:pPr>
      <w:bookmarkStart w:colFirst="0" w:colLast="0" w:name="_68vmt4qtar5a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pStyle w:val="Heading1"/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center"/>
      </w:pPr>
      <w:bookmarkStart w:colFirst="0" w:colLast="0" w:name="_s4cmk4asybuv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center"/>
      </w:pPr>
      <w:bookmarkStart w:colFirst="0" w:colLast="0" w:name="_fyugguwytt3k" w:id="9"/>
      <w:bookmarkEnd w:id="9"/>
      <w:r w:rsidDel="00000000" w:rsidR="00000000" w:rsidRPr="00000000">
        <w:rPr>
          <w:rtl w:val="0"/>
        </w:rPr>
        <w:t xml:space="preserve">Identité visuelle et charte graphique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b w:val="1"/>
          <w:rtl w:val="0"/>
        </w:rPr>
        <w:t xml:space="preserve">En termes d’identité visuelle, que souhaitez-vous changer par rapport au site actuel ? </w:t>
      </w:r>
      <w:r w:rsidDel="00000000" w:rsidR="00000000" w:rsidRPr="00000000">
        <w:rPr>
          <w:sz w:val="22"/>
          <w:szCs w:val="22"/>
          <w:rtl w:val="0"/>
        </w:rPr>
        <w:t xml:space="preserve">Comment décririez-vous ce qui ne va pas (ou qui ne va plus) visuellement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b w:val="1"/>
          <w:rtl w:val="0"/>
        </w:rPr>
        <w:t xml:space="preserve">Quels sont les éléments clés de la charte graphique de votre organisation que le nouveau site doit reprendre (ou ceux dont il doit s’inspirer) ?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Essayez de noter chacun de 1 à 5, où les éléments 1 sont “impératifs” (le nouveau site doit les suivre scrupuleusement) tandis que les éléments 5 sont “indicatifs” (‘peuvent être repris, mais vous souhaiteriez un changement).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b w:val="1"/>
          <w:rtl w:val="0"/>
        </w:rPr>
        <w:t xml:space="preserve">Quels sont les éléments visuels en votre possession qui pourraient être utilisés sur le site ?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sz w:val="22"/>
          <w:szCs w:val="22"/>
          <w:rtl w:val="0"/>
        </w:rPr>
        <w:t xml:space="preserve">Disposez-vous par exemple de photos (vos bureaux, vos équipes, photos prises pendant des projets, photos emblématiques de la société, etc.) ? Envisagez-vous de faire appel à un photographe ? Disposez-vous d’illustrations, de schémas ou de logos (de certification ou de récompenses obtenues par exemple) ?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Quels sont les supports de communication (ou de promotion de votre offre) que vous pourriez nous transmettre et qui vous paraissent pertinents ? </w:t>
      </w:r>
      <w:r w:rsidDel="00000000" w:rsidR="00000000" w:rsidRPr="00000000">
        <w:rPr>
          <w:sz w:val="22"/>
          <w:szCs w:val="22"/>
          <w:rtl w:val="0"/>
        </w:rPr>
        <w:t xml:space="preserve">Plaquettes, flyers, présentation PowerPoint, dossiers, etc.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_8edm51gl0nf5" w:id="10"/>
      <w:bookmarkEnd w:id="10"/>
      <w:r w:rsidDel="00000000" w:rsidR="00000000" w:rsidRPr="00000000">
        <w:rPr>
          <w:rtl w:val="0"/>
        </w:rPr>
        <w:t xml:space="preserve">Votre activité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Comment présenteriez-vous votre activité en quelques mots à un interlocuteur qui n’a jamais entendu parler de votre organisation ou de votre secteur d’activité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  <w:jc w:val="left"/>
      </w:pPr>
      <w:bookmarkStart w:colFirst="0" w:colLast="0" w:name="_xaah5dtzfgs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b w:val="1"/>
          <w:rtl w:val="0"/>
        </w:rPr>
        <w:t xml:space="preserve">Comment décririez-vous le profil de votre visiteur idéal ?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sz w:val="18"/>
          <w:szCs w:val="18"/>
          <w:rtl w:val="0"/>
        </w:rPr>
        <w:t xml:space="preserve">Qui sont-ils ? Quel est leur contexte personnel/professionnel ? Dans quelles conditions visitent-ils votre site et qu’en attendent-ils ? Astuce : </w:t>
      </w:r>
      <w:hyperlink r:id="rId6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utilisez cet outil</w:t>
        </w:r>
      </w:hyperlink>
      <w:r w:rsidDel="00000000" w:rsidR="00000000" w:rsidRPr="00000000">
        <w:rPr>
          <w:sz w:val="18"/>
          <w:szCs w:val="18"/>
          <w:rtl w:val="0"/>
        </w:rPr>
        <w:t xml:space="preserve"> pour trouver les réponses à vos questions.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b w:val="1"/>
          <w:rtl w:val="0"/>
        </w:rPr>
        <w:t xml:space="preserve">Quelle image voulez-vous donner aux visiteurs de votre site ? Quelles sont les 3 valeurs clés qu’ils doivent percevoir en naviguant sur votre site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sz w:val="18"/>
          <w:szCs w:val="18"/>
          <w:rtl w:val="0"/>
        </w:rPr>
        <w:t xml:space="preserve">Faites une liste par ordre de priorité en vous basant sur 3 termes maximum (au-delà de ce nombre, les termes perdent leur sens). 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sz w:val="18"/>
          <w:szCs w:val="18"/>
          <w:rtl w:val="0"/>
        </w:rPr>
        <w:t xml:space="preserve">Ces termes peuvent aussi bien être des mots-clés (leader</w:t>
      </w:r>
      <w:r w:rsidDel="00000000" w:rsidR="00000000" w:rsidRPr="00000000">
        <w:rPr>
          <w:sz w:val="18"/>
          <w:szCs w:val="18"/>
          <w:rtl w:val="0"/>
        </w:rPr>
        <w:t xml:space="preserve">, pionnier, innovant) que des expressions plus longues (Une équipe nombreuse et qualifiée, une offre particulièrement diversifiée mais de pointe). 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b w:val="1"/>
          <w:rtl w:val="0"/>
        </w:rPr>
        <w:t xml:space="preserve">Quelle doit être la première réaction des internautes quand ils arrivent sur le site (par la page d’accueil ou par une autre)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sz w:val="18"/>
          <w:szCs w:val="18"/>
          <w:rtl w:val="0"/>
        </w:rPr>
        <w:t xml:space="preserve">Quelle émotion principale voulez-vous provoquer lorsque les visiteurs arrivent sur votre site pour la 1ère fois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widowControl w:val="0"/>
        <w:contextualSpacing w:val="0"/>
      </w:pPr>
      <w:bookmarkStart w:colFirst="0" w:colLast="0" w:name="_2cpiy4buhani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widowControl w:val="0"/>
        <w:contextualSpacing w:val="0"/>
      </w:pPr>
      <w:bookmarkStart w:colFirst="0" w:colLast="0" w:name="_w96sz359x1c4" w:id="13"/>
      <w:bookmarkEnd w:id="13"/>
      <w:r w:rsidDel="00000000" w:rsidR="00000000" w:rsidRPr="00000000">
        <w:rPr>
          <w:rtl w:val="0"/>
        </w:rPr>
        <w:t xml:space="preserve">Vos inspirations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b w:val="1"/>
          <w:rtl w:val="0"/>
        </w:rPr>
        <w:t xml:space="preserve">Qui sont vos principaux concurrents ? Quelles sont les différences avec votre projet ? 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sz w:val="18"/>
          <w:szCs w:val="18"/>
          <w:rtl w:val="0"/>
        </w:rPr>
        <w:t xml:space="preserve">Nommez et classez vos concurrents par catégories (concurrent direct / indirect) en indiquant l’URL de leur site internet.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b w:val="1"/>
          <w:rtl w:val="0"/>
        </w:rPr>
        <w:t xml:space="preserve">Quels sont vos sites de référence d’un point de vue purement esthétique ?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sz w:val="18"/>
          <w:szCs w:val="18"/>
          <w:rtl w:val="0"/>
        </w:rPr>
        <w:t xml:space="preserve">Sans parler de secteur d’activité spécifique, il est important pour nous de comprendre où se situe votre niveau de compréhension et d’appréciation d’un « beau » site internet.</w:t>
      </w:r>
    </w:p>
    <w:p w:rsidR="00000000" w:rsidDel="00000000" w:rsidP="00000000" w:rsidRDefault="00000000" w:rsidRPr="00000000">
      <w:pPr>
        <w:spacing w:after="20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pStyle w:val="Heading2"/>
        <w:widowControl w:val="0"/>
        <w:contextualSpacing w:val="0"/>
      </w:pPr>
      <w:bookmarkStart w:colFirst="0" w:colLast="0" w:name="_rw6ffnyncstd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_2bwt0j5jsz87" w:id="15"/>
      <w:bookmarkEnd w:id="15"/>
      <w:r w:rsidDel="00000000" w:rsidR="00000000" w:rsidRPr="00000000">
        <w:rPr>
          <w:rtl w:val="0"/>
        </w:rPr>
        <w:t xml:space="preserve">Souhaitez-vous donner d’autres indications</w:t>
      </w:r>
    </w:p>
    <w:p w:rsidR="00000000" w:rsidDel="00000000" w:rsidP="00000000" w:rsidRDefault="00000000" w:rsidRPr="00000000">
      <w:pPr>
        <w:pStyle w:val="Heading1"/>
        <w:contextualSpacing w:val="0"/>
        <w:rPr/>
      </w:pPr>
      <w:bookmarkStart w:colFirst="0" w:colLast="0" w:name="_hobjbtlo74w5" w:id="16"/>
      <w:bookmarkEnd w:id="16"/>
      <w:r w:rsidDel="00000000" w:rsidR="00000000" w:rsidRPr="00000000">
        <w:rPr>
          <w:rtl w:val="0"/>
        </w:rPr>
        <w:t xml:space="preserve"> à nos créatifs ?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sz w:val="22"/>
          <w:szCs w:val="22"/>
          <w:rtl w:val="0"/>
        </w:rPr>
        <w:t xml:space="preserve">N’hésitez pas à ajouter tout élément qui vous paraît nécessaire : des documents qui vous semblent utiles, des liens vers des sites internet, des points sur lesquels vous vous posez encore des questions, etc.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center"/>
      </w:pPr>
      <w:bookmarkStart w:colFirst="0" w:colLast="0" w:name="_t5m7a6z16l6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pStyle w:val="Heading1"/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center"/>
      </w:pPr>
      <w:bookmarkStart w:colFirst="0" w:colLast="0" w:name="_gpo40lnn257x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center"/>
      </w:pPr>
      <w:bookmarkStart w:colFirst="0" w:colLast="0" w:name="_fobmumn04gtn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center"/>
      </w:pPr>
      <w:bookmarkStart w:colFirst="0" w:colLast="0" w:name="_jlp8gywb0iz4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center"/>
      </w:pPr>
      <w:bookmarkStart w:colFirst="0" w:colLast="0" w:name="_v41r4hd391mj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center"/>
      </w:pPr>
      <w:bookmarkStart w:colFirst="0" w:colLast="0" w:name="_uwa2r1r7r2my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center"/>
      </w:pPr>
      <w:bookmarkStart w:colFirst="0" w:colLast="0" w:name="_3oadiza3ulq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center"/>
      </w:pPr>
      <w:bookmarkStart w:colFirst="0" w:colLast="0" w:name="_lleybo8odevk" w:id="24"/>
      <w:bookmarkEnd w:id="24"/>
      <w:r w:rsidDel="00000000" w:rsidR="00000000" w:rsidRPr="00000000">
        <w:rPr>
          <w:rFonts w:ascii="Roboto" w:cs="Roboto" w:eastAsia="Roboto" w:hAnsi="Roboto"/>
          <w:sz w:val="40"/>
          <w:szCs w:val="40"/>
          <w:rtl w:val="0"/>
        </w:rPr>
        <w:t xml:space="preserve">Merci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d’avoir complété ce brief </w:t>
      </w:r>
      <w:r w:rsidDel="00000000" w:rsidR="00000000" w:rsidRPr="00000000">
        <w:rPr>
          <w:rFonts w:ascii="Roboto" w:cs="Roboto" w:eastAsia="Roboto" w:hAnsi="Roboto"/>
          <w:sz w:val="40"/>
          <w:szCs w:val="40"/>
          <w:rtl w:val="0"/>
        </w:rPr>
        <w:t xml:space="preserve">!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sz w:val="28"/>
          <w:szCs w:val="28"/>
          <w:rtl w:val="0"/>
        </w:rPr>
        <w:t xml:space="preserve">Ne vous inquiétez pas si certains points sont encore flous à ce stade : 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sz w:val="28"/>
          <w:szCs w:val="28"/>
          <w:rtl w:val="0"/>
        </w:rPr>
        <w:t xml:space="preserve">nous serons à vos côtés pour les éclaircir ensemble.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drawing>
          <wp:inline distB="114300" distT="114300" distL="114300" distR="114300">
            <wp:extent cx="1781175" cy="1428750"/>
            <wp:effectExtent b="0" l="0" r="0" t="0"/>
            <wp:docPr id="2" name="image03.png"/>
            <a:graphic>
              <a:graphicData uri="http://schemas.openxmlformats.org/drawingml/2006/picture">
                <pic:pic>
                  <pic:nvPicPr>
                    <pic:cNvPr id="0" name="image0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428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Roboto" w:cs="Roboto" w:eastAsia="Roboto" w:hAnsi="Roboto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contextualSpacing w:val="1"/>
      <w:jc w:val="center"/>
    </w:pPr>
    <w:rPr>
      <w:rFonts w:ascii="Trebuchet MS" w:cs="Trebuchet MS" w:eastAsia="Trebuchet MS" w:hAnsi="Trebuchet MS"/>
      <w:sz w:val="40"/>
      <w:szCs w:val="40"/>
    </w:rPr>
  </w:style>
  <w:style w:type="paragraph" w:styleId="Heading2">
    <w:name w:val="heading 2"/>
    <w:basedOn w:val="Normal"/>
    <w:next w:val="Normal"/>
    <w:pPr>
      <w:widowControl w:val="0"/>
      <w:contextualSpacing w:val="1"/>
    </w:pPr>
    <w:rPr>
      <w:rFonts w:ascii="Helvetica Neue" w:cs="Helvetica Neue" w:eastAsia="Helvetica Neue" w:hAnsi="Helvetica Neue"/>
      <w:b w:val="1"/>
      <w:color w:val="b8af1a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contextualSpacing w:val="1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2.png"/><Relationship Id="rId6" Type="http://schemas.openxmlformats.org/officeDocument/2006/relationships/hyperlink" Target="http://inbound.impala-webstudio.fr/guide-identifier-les-personas-de-votre-site" TargetMode="External"/><Relationship Id="rId7" Type="http://schemas.openxmlformats.org/officeDocument/2006/relationships/image" Target="media/image0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